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0F" w:rsidRDefault="00596E0F" w:rsidP="00051EA7">
      <w:pPr>
        <w:jc w:val="center"/>
        <w:rPr>
          <w:noProof/>
          <w:color w:val="000000" w:themeColor="text1"/>
        </w:rPr>
      </w:pPr>
    </w:p>
    <w:p w:rsidR="00051EA7" w:rsidRPr="00051EA7" w:rsidRDefault="00051EA7" w:rsidP="00051EA7">
      <w:pPr>
        <w:jc w:val="center"/>
        <w:rPr>
          <w:color w:val="000000" w:themeColor="text1"/>
        </w:rPr>
      </w:pPr>
    </w:p>
    <w:p w:rsidR="00051EA7" w:rsidRPr="00051EA7" w:rsidRDefault="00051EA7" w:rsidP="00051EA7">
      <w:pPr>
        <w:tabs>
          <w:tab w:val="left" w:pos="3600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Муниципальное общеобразовательное  бюджетное учреждение</w:t>
      </w:r>
    </w:p>
    <w:p w:rsidR="00051EA7" w:rsidRPr="00051EA7" w:rsidRDefault="00051EA7" w:rsidP="00051EA7">
      <w:pPr>
        <w:jc w:val="center"/>
        <w:rPr>
          <w:b/>
          <w:sz w:val="28"/>
          <w:szCs w:val="28"/>
        </w:rPr>
      </w:pPr>
      <w:proofErr w:type="spellStart"/>
      <w:r w:rsidRPr="00051EA7">
        <w:rPr>
          <w:b/>
          <w:sz w:val="28"/>
          <w:szCs w:val="28"/>
        </w:rPr>
        <w:t>Тыгдинская</w:t>
      </w:r>
      <w:proofErr w:type="spellEnd"/>
      <w:r w:rsidRPr="00051EA7">
        <w:rPr>
          <w:b/>
          <w:sz w:val="28"/>
          <w:szCs w:val="28"/>
        </w:rPr>
        <w:t xml:space="preserve"> средняя общеобразовательная школа имени Героя Советского Союза </w:t>
      </w:r>
      <w:proofErr w:type="spellStart"/>
      <w:r w:rsidRPr="00051EA7">
        <w:rPr>
          <w:b/>
          <w:sz w:val="28"/>
          <w:szCs w:val="28"/>
        </w:rPr>
        <w:t>Т.А.Бояринцева</w:t>
      </w:r>
      <w:proofErr w:type="spellEnd"/>
    </w:p>
    <w:p w:rsidR="00051EA7" w:rsidRPr="00051EA7" w:rsidRDefault="00051EA7" w:rsidP="00051EA7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5117"/>
        <w:gridCol w:w="5117"/>
        <w:gridCol w:w="5118"/>
      </w:tblGrid>
      <w:tr w:rsidR="00F54BCD" w:rsidTr="00F54BCD">
        <w:tc>
          <w:tcPr>
            <w:tcW w:w="5117" w:type="dxa"/>
          </w:tcPr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Руководитель МО </w:t>
            </w:r>
            <w:r w:rsidR="004B265C">
              <w:rPr>
                <w:rFonts w:eastAsia="Calibri"/>
                <w:sz w:val="28"/>
                <w:szCs w:val="28"/>
              </w:rPr>
              <w:t xml:space="preserve">МОБУ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Тыгдинской</w:t>
            </w:r>
            <w:proofErr w:type="spellEnd"/>
            <w:r w:rsidR="004B265C">
              <w:rPr>
                <w:rFonts w:eastAsia="Calibri"/>
                <w:sz w:val="28"/>
                <w:szCs w:val="28"/>
              </w:rPr>
              <w:t xml:space="preserve"> СОШ им.Т.А.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Бояринцева</w:t>
            </w:r>
            <w:proofErr w:type="spellEnd"/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Урезалова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Т.Н______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</w:t>
            </w:r>
            <w:proofErr w:type="spellStart"/>
            <w:r>
              <w:rPr>
                <w:rFonts w:eastAsia="Calibri"/>
                <w:sz w:val="28"/>
                <w:szCs w:val="28"/>
              </w:rPr>
              <w:t>_____</w:t>
            </w:r>
            <w:proofErr w:type="gramStart"/>
            <w:r>
              <w:rPr>
                <w:rFonts w:eastAsia="Calibri"/>
                <w:sz w:val="28"/>
                <w:szCs w:val="28"/>
              </w:rPr>
              <w:t>от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«___»___________20__год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17" w:type="dxa"/>
          </w:tcPr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СОГЛАСОВАНО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директора по УВР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</w:t>
            </w:r>
            <w:r w:rsidR="004B265C">
              <w:rPr>
                <w:rFonts w:eastAsia="Calibri"/>
                <w:sz w:val="28"/>
                <w:szCs w:val="28"/>
              </w:rPr>
              <w:t xml:space="preserve">БУ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Тыгдинской</w:t>
            </w:r>
            <w:proofErr w:type="spellEnd"/>
            <w:r w:rsidR="004B265C">
              <w:rPr>
                <w:rFonts w:eastAsia="Calibri"/>
                <w:sz w:val="28"/>
                <w:szCs w:val="28"/>
              </w:rPr>
              <w:t xml:space="preserve"> СОШ им.Т.А.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Боярин</w:t>
            </w:r>
            <w:r>
              <w:rPr>
                <w:rFonts w:eastAsia="Calibri"/>
                <w:sz w:val="28"/>
                <w:szCs w:val="28"/>
              </w:rPr>
              <w:t>цева</w:t>
            </w:r>
            <w:proofErr w:type="spellEnd"/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Попова Т.В._________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«___»______________20____год</w:t>
            </w:r>
          </w:p>
        </w:tc>
        <w:tc>
          <w:tcPr>
            <w:tcW w:w="5118" w:type="dxa"/>
          </w:tcPr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УТВЕРЖЕНО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Директор МО</w:t>
            </w:r>
            <w:r w:rsidR="004B265C">
              <w:rPr>
                <w:rFonts w:eastAsia="Calibri"/>
                <w:sz w:val="28"/>
                <w:szCs w:val="28"/>
              </w:rPr>
              <w:t xml:space="preserve">БУ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Тыгдинской</w:t>
            </w:r>
            <w:proofErr w:type="spellEnd"/>
            <w:r w:rsidR="004B265C">
              <w:rPr>
                <w:rFonts w:eastAsia="Calibri"/>
                <w:sz w:val="28"/>
                <w:szCs w:val="28"/>
              </w:rPr>
              <w:t xml:space="preserve"> СОШ им.Т.А. </w:t>
            </w:r>
            <w:proofErr w:type="spellStart"/>
            <w:r w:rsidR="004B265C">
              <w:rPr>
                <w:rFonts w:eastAsia="Calibri"/>
                <w:sz w:val="28"/>
                <w:szCs w:val="28"/>
              </w:rPr>
              <w:t>Боярин</w:t>
            </w:r>
            <w:r>
              <w:rPr>
                <w:rFonts w:eastAsia="Calibri"/>
                <w:sz w:val="28"/>
                <w:szCs w:val="28"/>
              </w:rPr>
              <w:t>цева</w:t>
            </w:r>
            <w:proofErr w:type="spellEnd"/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Басня И.А.________________</w:t>
            </w:r>
          </w:p>
          <w:p w:rsidR="00F54BCD" w:rsidRDefault="00F54BCD" w:rsidP="00051EA7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Приказ № 111 от 31 августа 2021 год</w:t>
            </w:r>
          </w:p>
        </w:tc>
      </w:tr>
    </w:tbl>
    <w:p w:rsidR="00051EA7" w:rsidRPr="00051EA7" w:rsidRDefault="00051EA7" w:rsidP="00051EA7">
      <w:pPr>
        <w:tabs>
          <w:tab w:val="left" w:pos="4890"/>
        </w:tabs>
        <w:jc w:val="both"/>
        <w:rPr>
          <w:rFonts w:eastAsia="Calibri"/>
          <w:sz w:val="28"/>
          <w:szCs w:val="28"/>
        </w:rPr>
      </w:pPr>
    </w:p>
    <w:p w:rsidR="00051EA7" w:rsidRPr="00051EA7" w:rsidRDefault="00051EA7" w:rsidP="00051EA7">
      <w:pPr>
        <w:tabs>
          <w:tab w:val="left" w:pos="4890"/>
        </w:tabs>
        <w:jc w:val="both"/>
        <w:rPr>
          <w:rFonts w:eastAsia="Calibri"/>
          <w:sz w:val="28"/>
          <w:szCs w:val="28"/>
        </w:rPr>
      </w:pPr>
    </w:p>
    <w:p w:rsidR="00051EA7" w:rsidRPr="00051EA7" w:rsidRDefault="00051EA7" w:rsidP="00051EA7">
      <w:pPr>
        <w:tabs>
          <w:tab w:val="left" w:pos="4890"/>
        </w:tabs>
        <w:jc w:val="both"/>
        <w:rPr>
          <w:rFonts w:eastAsia="Calibri"/>
          <w:sz w:val="28"/>
          <w:szCs w:val="28"/>
          <w:vertAlign w:val="subscript"/>
        </w:rPr>
      </w:pPr>
    </w:p>
    <w:p w:rsidR="00051EA7" w:rsidRPr="00051EA7" w:rsidRDefault="00051EA7" w:rsidP="00051EA7">
      <w:pPr>
        <w:jc w:val="center"/>
        <w:rPr>
          <w:b/>
          <w:sz w:val="28"/>
          <w:szCs w:val="28"/>
        </w:rPr>
      </w:pP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Рабочая программа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Тарасовой Олеси Александровны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  <w:u w:val="single"/>
        </w:rPr>
      </w:pPr>
      <w:r w:rsidRPr="00051EA7">
        <w:rPr>
          <w:b/>
          <w:sz w:val="28"/>
          <w:szCs w:val="28"/>
          <w:u w:val="single"/>
        </w:rPr>
        <w:t>к</w:t>
      </w:r>
      <w:r>
        <w:rPr>
          <w:b/>
          <w:sz w:val="28"/>
          <w:szCs w:val="28"/>
          <w:u w:val="single"/>
        </w:rPr>
        <w:t>валификационная категория первая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по учебному курсу «Музыка» 2 класс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Начальное общее образование (1-4)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  <w:u w:val="single"/>
        </w:rPr>
      </w:pPr>
      <w:r w:rsidRPr="00051EA7">
        <w:rPr>
          <w:b/>
          <w:sz w:val="28"/>
          <w:szCs w:val="28"/>
          <w:u w:val="single"/>
        </w:rPr>
        <w:t>Базовый уровень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2021-2022 учебный  год</w:t>
      </w:r>
    </w:p>
    <w:p w:rsidR="00051EA7" w:rsidRPr="00051EA7" w:rsidRDefault="00051EA7" w:rsidP="00051EA7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051EA7">
        <w:rPr>
          <w:b/>
          <w:sz w:val="28"/>
          <w:szCs w:val="28"/>
        </w:rPr>
        <w:t>с</w:t>
      </w:r>
      <w:proofErr w:type="gramStart"/>
      <w:r w:rsidRPr="00051EA7">
        <w:rPr>
          <w:b/>
          <w:sz w:val="28"/>
          <w:szCs w:val="28"/>
        </w:rPr>
        <w:t>.Т</w:t>
      </w:r>
      <w:proofErr w:type="gramEnd"/>
      <w:r w:rsidRPr="00051EA7">
        <w:rPr>
          <w:b/>
          <w:sz w:val="28"/>
          <w:szCs w:val="28"/>
        </w:rPr>
        <w:t>ыгда</w:t>
      </w:r>
    </w:p>
    <w:p w:rsidR="004B6D4E" w:rsidRPr="00051EA7" w:rsidRDefault="004B6D4E" w:rsidP="00B36AD9">
      <w:pPr>
        <w:spacing w:line="360" w:lineRule="auto"/>
        <w:jc w:val="center"/>
        <w:rPr>
          <w:b/>
        </w:rPr>
      </w:pPr>
    </w:p>
    <w:p w:rsidR="004B6D4E" w:rsidRPr="00051EA7" w:rsidRDefault="004B6D4E" w:rsidP="00B36AD9">
      <w:pPr>
        <w:spacing w:line="360" w:lineRule="auto"/>
        <w:jc w:val="center"/>
        <w:rPr>
          <w:b/>
        </w:rPr>
      </w:pPr>
    </w:p>
    <w:p w:rsidR="006D5BF5" w:rsidRDefault="006D5BF5" w:rsidP="00BA4C5C">
      <w:pPr>
        <w:spacing w:line="360" w:lineRule="auto"/>
        <w:rPr>
          <w:b/>
        </w:rPr>
      </w:pPr>
    </w:p>
    <w:p w:rsidR="006D5BF5" w:rsidRDefault="006D5BF5" w:rsidP="00BA4C5C">
      <w:pPr>
        <w:spacing w:line="360" w:lineRule="auto"/>
        <w:rPr>
          <w:b/>
        </w:rPr>
      </w:pPr>
    </w:p>
    <w:p w:rsidR="00B87001" w:rsidRDefault="00B87001" w:rsidP="00596E0F">
      <w:pPr>
        <w:rPr>
          <w:b/>
          <w:sz w:val="28"/>
          <w:szCs w:val="28"/>
        </w:rPr>
      </w:pPr>
    </w:p>
    <w:p w:rsidR="00D41BA0" w:rsidRPr="00E459E7" w:rsidRDefault="00D41BA0" w:rsidP="00E459E7">
      <w:pPr>
        <w:jc w:val="center"/>
        <w:rPr>
          <w:rStyle w:val="af3"/>
          <w:b/>
          <w:i w:val="0"/>
          <w:sz w:val="28"/>
          <w:szCs w:val="28"/>
        </w:rPr>
      </w:pPr>
      <w:r w:rsidRPr="00E459E7">
        <w:rPr>
          <w:b/>
          <w:sz w:val="28"/>
          <w:szCs w:val="28"/>
        </w:rPr>
        <w:lastRenderedPageBreak/>
        <w:t>Пояснительная записка</w:t>
      </w:r>
    </w:p>
    <w:p w:rsidR="00D41BA0" w:rsidRPr="00E459E7" w:rsidRDefault="00D41BA0" w:rsidP="00E459E7">
      <w:pPr>
        <w:rPr>
          <w:sz w:val="28"/>
          <w:szCs w:val="28"/>
        </w:rPr>
      </w:pPr>
      <w:proofErr w:type="gramStart"/>
      <w:r w:rsidRPr="00E459E7">
        <w:rPr>
          <w:sz w:val="28"/>
          <w:szCs w:val="28"/>
        </w:rPr>
        <w:t>Рабочая программа составлена на основе программы по учебному предмету  «</w:t>
      </w:r>
      <w:proofErr w:type="spellStart"/>
      <w:r w:rsidRPr="00E459E7">
        <w:rPr>
          <w:sz w:val="28"/>
          <w:szCs w:val="28"/>
        </w:rPr>
        <w:t>Муззыка</w:t>
      </w:r>
      <w:proofErr w:type="spellEnd"/>
      <w:r w:rsidRPr="00E459E7">
        <w:rPr>
          <w:sz w:val="28"/>
          <w:szCs w:val="28"/>
        </w:rPr>
        <w:t>» для 2 «Б»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D41BA0" w:rsidRPr="00E459E7" w:rsidRDefault="00D41BA0" w:rsidP="00E459E7">
      <w:pPr>
        <w:rPr>
          <w:sz w:val="28"/>
          <w:szCs w:val="28"/>
        </w:rPr>
      </w:pPr>
      <w:r w:rsidRPr="00E459E7">
        <w:rPr>
          <w:sz w:val="28"/>
          <w:szCs w:val="28"/>
        </w:rPr>
        <w:t xml:space="preserve">Данная рабочая программа ориентирована на использование учебников предметной линии  в соответствии с программой «Перспектива» </w:t>
      </w:r>
    </w:p>
    <w:p w:rsidR="000253FB" w:rsidRPr="00E459E7" w:rsidRDefault="00B2369C" w:rsidP="00596E0F">
      <w:pPr>
        <w:rPr>
          <w:sz w:val="28"/>
          <w:szCs w:val="28"/>
        </w:rPr>
      </w:pPr>
      <w:r w:rsidRPr="00E459E7">
        <w:rPr>
          <w:rFonts w:eastAsia="Calibri"/>
          <w:sz w:val="28"/>
          <w:szCs w:val="28"/>
        </w:rPr>
        <w:t>«Музык</w:t>
      </w:r>
      <w:r w:rsidR="00D41BA0" w:rsidRPr="00E459E7">
        <w:rPr>
          <w:rFonts w:eastAsia="Calibri"/>
          <w:sz w:val="28"/>
          <w:szCs w:val="28"/>
        </w:rPr>
        <w:t>а</w:t>
      </w:r>
      <w:r w:rsidRPr="00E459E7">
        <w:rPr>
          <w:rFonts w:eastAsia="Calibri"/>
          <w:sz w:val="28"/>
          <w:szCs w:val="28"/>
        </w:rPr>
        <w:t xml:space="preserve">» под редакцией </w:t>
      </w:r>
      <w:r w:rsidR="00071DE9" w:rsidRPr="00E459E7">
        <w:rPr>
          <w:sz w:val="28"/>
          <w:szCs w:val="28"/>
        </w:rPr>
        <w:t xml:space="preserve">Е.Д Критской, Г.П.Сергеевой, Т.С. </w:t>
      </w:r>
      <w:proofErr w:type="spellStart"/>
      <w:r w:rsidR="00071DE9" w:rsidRPr="00E459E7">
        <w:rPr>
          <w:sz w:val="28"/>
          <w:szCs w:val="28"/>
        </w:rPr>
        <w:t>Шмагиной</w:t>
      </w:r>
      <w:proofErr w:type="spellEnd"/>
      <w:proofErr w:type="gramStart"/>
      <w:r w:rsidR="000C10A4" w:rsidRPr="00E459E7">
        <w:rPr>
          <w:sz w:val="28"/>
          <w:szCs w:val="28"/>
        </w:rPr>
        <w:t xml:space="preserve"> </w:t>
      </w:r>
      <w:r w:rsidRPr="00E459E7">
        <w:rPr>
          <w:sz w:val="28"/>
          <w:szCs w:val="28"/>
        </w:rPr>
        <w:t>,</w:t>
      </w:r>
      <w:proofErr w:type="gramEnd"/>
      <w:r w:rsidRPr="00E459E7">
        <w:rPr>
          <w:sz w:val="28"/>
          <w:szCs w:val="28"/>
        </w:rPr>
        <w:t xml:space="preserve"> Просвещение </w:t>
      </w:r>
    </w:p>
    <w:p w:rsidR="000253FB" w:rsidRPr="00E459E7" w:rsidRDefault="00F46381" w:rsidP="00E459E7">
      <w:pPr>
        <w:ind w:firstLine="708"/>
        <w:jc w:val="both"/>
        <w:rPr>
          <w:b/>
          <w:sz w:val="28"/>
          <w:szCs w:val="28"/>
        </w:rPr>
      </w:pPr>
      <w:r w:rsidRPr="00E459E7">
        <w:rPr>
          <w:b/>
          <w:sz w:val="28"/>
          <w:szCs w:val="28"/>
        </w:rPr>
        <w:t>Планируемые результаты</w:t>
      </w:r>
      <w:r w:rsidR="00596E0F">
        <w:rPr>
          <w:b/>
          <w:sz w:val="28"/>
          <w:szCs w:val="28"/>
        </w:rPr>
        <w:t xml:space="preserve"> освоения учебного предмета</w:t>
      </w:r>
    </w:p>
    <w:p w:rsidR="000253FB" w:rsidRPr="00596E0F" w:rsidRDefault="000253FB" w:rsidP="00E459E7">
      <w:pPr>
        <w:ind w:firstLine="708"/>
        <w:jc w:val="both"/>
        <w:rPr>
          <w:sz w:val="28"/>
          <w:szCs w:val="28"/>
        </w:rPr>
      </w:pPr>
      <w:r w:rsidRPr="00596E0F">
        <w:rPr>
          <w:b/>
          <w:sz w:val="28"/>
          <w:szCs w:val="28"/>
        </w:rPr>
        <w:t>Личностные результаты</w:t>
      </w:r>
      <w:r w:rsidRPr="00596E0F">
        <w:rPr>
          <w:sz w:val="28"/>
          <w:szCs w:val="28"/>
        </w:rPr>
        <w:t>: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укрепление культурной, этнической и гражданской идентичности в соответствие с духовными традициями семьи и народа;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формирование личностного смысла постижения искусства и расширение ценностной сферы в процессе общения с музыкой;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 xml:space="preserve">- приобретение начальных навыков </w:t>
      </w:r>
      <w:proofErr w:type="spellStart"/>
      <w:r w:rsidRPr="00E459E7">
        <w:rPr>
          <w:sz w:val="28"/>
          <w:szCs w:val="28"/>
        </w:rPr>
        <w:t>социокультурной</w:t>
      </w:r>
      <w:proofErr w:type="spellEnd"/>
      <w:r w:rsidRPr="00E459E7">
        <w:rPr>
          <w:sz w:val="28"/>
          <w:szCs w:val="28"/>
        </w:rPr>
        <w:t xml:space="preserve"> адаптации в современном мире и позитивная самооценка своих музыкально-творческих возможностей;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 xml:space="preserve">- развитие мотивов музыкально-учебной деятельности и реализация творческого потенциала в процессе коллективного </w:t>
      </w:r>
      <w:proofErr w:type="spellStart"/>
      <w:r w:rsidRPr="00E459E7">
        <w:rPr>
          <w:sz w:val="28"/>
          <w:szCs w:val="28"/>
        </w:rPr>
        <w:t>музицирования</w:t>
      </w:r>
      <w:proofErr w:type="spellEnd"/>
      <w:r w:rsidRPr="00E459E7">
        <w:rPr>
          <w:sz w:val="28"/>
          <w:szCs w:val="28"/>
        </w:rPr>
        <w:t>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0253FB" w:rsidRPr="00E459E7" w:rsidRDefault="000253FB" w:rsidP="00E459E7">
      <w:pPr>
        <w:ind w:firstLine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F46381" w:rsidRPr="00E459E7" w:rsidRDefault="00F46381" w:rsidP="00E459E7">
      <w:pPr>
        <w:ind w:firstLine="708"/>
        <w:jc w:val="both"/>
        <w:rPr>
          <w:sz w:val="28"/>
          <w:szCs w:val="28"/>
        </w:rPr>
      </w:pPr>
    </w:p>
    <w:p w:rsidR="00F46381" w:rsidRPr="00E459E7" w:rsidRDefault="00F46381" w:rsidP="00E459E7">
      <w:pPr>
        <w:ind w:firstLine="708"/>
        <w:jc w:val="both"/>
        <w:rPr>
          <w:sz w:val="28"/>
          <w:szCs w:val="28"/>
        </w:rPr>
      </w:pPr>
    </w:p>
    <w:p w:rsidR="000253FB" w:rsidRPr="00596E0F" w:rsidRDefault="000253FB" w:rsidP="00E459E7">
      <w:pPr>
        <w:ind w:firstLine="708"/>
        <w:jc w:val="both"/>
        <w:rPr>
          <w:b/>
          <w:sz w:val="28"/>
          <w:szCs w:val="28"/>
        </w:rPr>
      </w:pPr>
      <w:r w:rsidRPr="00E459E7">
        <w:rPr>
          <w:sz w:val="28"/>
          <w:szCs w:val="28"/>
        </w:rPr>
        <w:t xml:space="preserve"> </w:t>
      </w:r>
      <w:proofErr w:type="spellStart"/>
      <w:r w:rsidRPr="00596E0F">
        <w:rPr>
          <w:b/>
          <w:sz w:val="28"/>
          <w:szCs w:val="28"/>
        </w:rPr>
        <w:t>Метапредметные</w:t>
      </w:r>
      <w:proofErr w:type="spellEnd"/>
      <w:r w:rsidRPr="00596E0F">
        <w:rPr>
          <w:b/>
          <w:sz w:val="28"/>
          <w:szCs w:val="28"/>
        </w:rPr>
        <w:t xml:space="preserve"> результаты: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lastRenderedPageBreak/>
        <w:t>Ориентированность в культурном многообразии окружающей действительности, участие в жизни микр</w:t>
      </w:r>
      <w:proofErr w:type="gramStart"/>
      <w:r w:rsidRPr="00E459E7">
        <w:rPr>
          <w:sz w:val="28"/>
          <w:szCs w:val="28"/>
        </w:rPr>
        <w:t>о-</w:t>
      </w:r>
      <w:proofErr w:type="gramEnd"/>
      <w:r w:rsidRPr="00E459E7">
        <w:rPr>
          <w:sz w:val="28"/>
          <w:szCs w:val="28"/>
        </w:rPr>
        <w:t xml:space="preserve"> и </w:t>
      </w:r>
      <w:proofErr w:type="spellStart"/>
      <w:r w:rsidRPr="00E459E7">
        <w:rPr>
          <w:sz w:val="28"/>
          <w:szCs w:val="28"/>
        </w:rPr>
        <w:t>макросоциума</w:t>
      </w:r>
      <w:proofErr w:type="spellEnd"/>
      <w:r w:rsidRPr="00E459E7">
        <w:rPr>
          <w:sz w:val="28"/>
          <w:szCs w:val="28"/>
        </w:rPr>
        <w:t xml:space="preserve"> (группы, класса, школы, города, региона и др.);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Применение знаково-символических и речевых сре</w:t>
      </w:r>
      <w:proofErr w:type="gramStart"/>
      <w:r w:rsidRPr="00E459E7">
        <w:rPr>
          <w:sz w:val="28"/>
          <w:szCs w:val="28"/>
        </w:rPr>
        <w:t>дств дл</w:t>
      </w:r>
      <w:proofErr w:type="gramEnd"/>
      <w:r w:rsidRPr="00E459E7">
        <w:rPr>
          <w:sz w:val="28"/>
          <w:szCs w:val="28"/>
        </w:rPr>
        <w:t>я решения коммуникативных и познавательных задач;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 xml:space="preserve">Планирование, контроль и оценка собственных учебных действий, понимание их успешности или причин </w:t>
      </w:r>
      <w:proofErr w:type="spellStart"/>
      <w:r w:rsidRPr="00E459E7">
        <w:rPr>
          <w:sz w:val="28"/>
          <w:szCs w:val="28"/>
        </w:rPr>
        <w:t>неуспешности</w:t>
      </w:r>
      <w:proofErr w:type="spellEnd"/>
      <w:r w:rsidRPr="00E459E7">
        <w:rPr>
          <w:sz w:val="28"/>
          <w:szCs w:val="28"/>
        </w:rPr>
        <w:t>, умение корректировать свои действия;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Участие воспринимать окружающий мир во всем его социальном, культурном, природном и художественном разнообразии.</w:t>
      </w:r>
    </w:p>
    <w:p w:rsidR="000253FB" w:rsidRPr="00596E0F" w:rsidRDefault="000253FB" w:rsidP="00E459E7">
      <w:pPr>
        <w:ind w:firstLine="708"/>
        <w:jc w:val="both"/>
        <w:rPr>
          <w:b/>
          <w:sz w:val="28"/>
          <w:szCs w:val="28"/>
        </w:rPr>
      </w:pPr>
      <w:r w:rsidRPr="00596E0F">
        <w:rPr>
          <w:b/>
          <w:sz w:val="28"/>
          <w:szCs w:val="28"/>
        </w:rPr>
        <w:t>Предметные результаты: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развитие художественного вкуса, устойчивый интерес к музыкальному искусству и различным видам музыкально-творческой деятельности;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proofErr w:type="gramStart"/>
      <w:r w:rsidRPr="00E459E7">
        <w:rPr>
          <w:sz w:val="28"/>
          <w:szCs w:val="28"/>
        </w:rPr>
        <w:t>- развитое художественного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  <w:proofErr w:type="gramEnd"/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представление о художественной картине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спектаклей.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</w:p>
    <w:p w:rsidR="000253FB" w:rsidRPr="00596E0F" w:rsidRDefault="000253FB" w:rsidP="00E459E7">
      <w:pPr>
        <w:ind w:firstLine="708"/>
        <w:jc w:val="both"/>
        <w:rPr>
          <w:b/>
          <w:sz w:val="28"/>
          <w:szCs w:val="28"/>
        </w:rPr>
      </w:pPr>
      <w:proofErr w:type="spellStart"/>
      <w:r w:rsidRPr="00596E0F">
        <w:rPr>
          <w:b/>
          <w:sz w:val="28"/>
          <w:szCs w:val="28"/>
        </w:rPr>
        <w:t>Метапредметными</w:t>
      </w:r>
      <w:proofErr w:type="spellEnd"/>
      <w:r w:rsidRPr="00596E0F">
        <w:rPr>
          <w:b/>
          <w:sz w:val="28"/>
          <w:szCs w:val="28"/>
        </w:rPr>
        <w:t xml:space="preserve"> результатами изучения музыки явля</w:t>
      </w:r>
      <w:r w:rsidRPr="00596E0F">
        <w:rPr>
          <w:b/>
          <w:sz w:val="28"/>
          <w:szCs w:val="28"/>
        </w:rPr>
        <w:softHyphen/>
        <w:t>ются: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lastRenderedPageBreak/>
        <w:t>- развитое художественное восприятие, умение оценивать произведения разных видов искусств;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ориентация в культурном многообразии окружающей действительности, участие в музыкальной жизни класса, шко</w:t>
      </w:r>
      <w:r w:rsidRPr="00E459E7">
        <w:rPr>
          <w:sz w:val="28"/>
          <w:szCs w:val="28"/>
        </w:rPr>
        <w:softHyphen/>
        <w:t>лы, города и др.;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продуктивное сотрудничество (общение, взаимодействие) со сверстниками при решении различных музыкально-творческих задач;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- наблюдение за разнообразными явлениями жизни и ис</w:t>
      </w:r>
      <w:r w:rsidRPr="00E459E7">
        <w:rPr>
          <w:sz w:val="28"/>
          <w:szCs w:val="28"/>
        </w:rPr>
        <w:softHyphen/>
        <w:t>кусства в учебной и внеурочной деятельности.</w:t>
      </w:r>
    </w:p>
    <w:p w:rsidR="000253FB" w:rsidRPr="00E459E7" w:rsidRDefault="000253FB" w:rsidP="00E459E7">
      <w:pPr>
        <w:ind w:left="708"/>
        <w:jc w:val="both"/>
        <w:rPr>
          <w:sz w:val="28"/>
          <w:szCs w:val="28"/>
        </w:rPr>
      </w:pPr>
      <w:r w:rsidRPr="00E459E7">
        <w:rPr>
          <w:sz w:val="28"/>
          <w:szCs w:val="28"/>
        </w:rPr>
        <w:t>Обучающие научатся: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Воспринимать музыку различных жанров;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Эстетически откликаться на искусство, выражая свое отношение к нему в различных видах музыкально творческой деятельности;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0253FB" w:rsidRPr="00E459E7" w:rsidRDefault="000253FB" w:rsidP="00E459E7">
      <w:pPr>
        <w:numPr>
          <w:ilvl w:val="0"/>
          <w:numId w:val="1"/>
        </w:numPr>
        <w:jc w:val="both"/>
        <w:rPr>
          <w:sz w:val="28"/>
          <w:szCs w:val="28"/>
        </w:rPr>
      </w:pPr>
      <w:r w:rsidRPr="00E459E7">
        <w:rPr>
          <w:sz w:val="28"/>
          <w:szCs w:val="28"/>
        </w:rPr>
        <w:t>Узнавать изученные музыкальные сочинения, называть их авторов;</w:t>
      </w:r>
    </w:p>
    <w:p w:rsidR="00051EA7" w:rsidRPr="00E459E7" w:rsidRDefault="000253FB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  <w:r w:rsidRPr="00E459E7">
        <w:rPr>
          <w:sz w:val="28"/>
          <w:szCs w:val="28"/>
        </w:rPr>
        <w:t xml:space="preserve">Исполнять музыкальные произведения отдельных форм и жанров (пение, драматизация, музыкально-пластическое движение; инструментальное </w:t>
      </w:r>
      <w:proofErr w:type="spellStart"/>
      <w:r w:rsidRPr="00E459E7">
        <w:rPr>
          <w:sz w:val="28"/>
          <w:szCs w:val="28"/>
        </w:rPr>
        <w:t>музицирование</w:t>
      </w:r>
      <w:proofErr w:type="spellEnd"/>
      <w:r w:rsidRPr="00E459E7">
        <w:rPr>
          <w:sz w:val="28"/>
          <w:szCs w:val="28"/>
        </w:rPr>
        <w:t>, импровизация).</w:t>
      </w:r>
      <w:r w:rsidR="00051EA7" w:rsidRPr="00E459E7">
        <w:rPr>
          <w:rFonts w:eastAsia="Arial"/>
          <w:b/>
          <w:spacing w:val="3"/>
          <w:sz w:val="28"/>
          <w:szCs w:val="28"/>
        </w:rPr>
        <w:t xml:space="preserve"> </w:t>
      </w: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 w:firstLine="540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ind w:right="141"/>
        <w:jc w:val="both"/>
        <w:rPr>
          <w:rFonts w:eastAsia="Arial"/>
          <w:b/>
          <w:spacing w:val="3"/>
          <w:sz w:val="28"/>
          <w:szCs w:val="28"/>
        </w:rPr>
      </w:pPr>
      <w:r w:rsidRPr="00E459E7">
        <w:rPr>
          <w:rFonts w:eastAsia="Arial"/>
          <w:b/>
          <w:spacing w:val="3"/>
          <w:sz w:val="28"/>
          <w:szCs w:val="28"/>
        </w:rPr>
        <w:lastRenderedPageBreak/>
        <w:t>Содержание предмета направлено на формирование функциональной грамотности и коммуникативной компетентности.</w:t>
      </w:r>
    </w:p>
    <w:p w:rsidR="00F54BCD" w:rsidRPr="00E459E7" w:rsidRDefault="00F54BCD" w:rsidP="00E459E7">
      <w:pPr>
        <w:ind w:right="141"/>
        <w:jc w:val="both"/>
        <w:rPr>
          <w:rFonts w:eastAsia="Arial"/>
          <w:b/>
          <w:spacing w:val="3"/>
          <w:sz w:val="28"/>
          <w:szCs w:val="28"/>
        </w:rPr>
      </w:pPr>
    </w:p>
    <w:p w:rsidR="00051EA7" w:rsidRPr="00E459E7" w:rsidRDefault="00051EA7" w:rsidP="00E459E7">
      <w:pPr>
        <w:pStyle w:val="a5"/>
        <w:shd w:val="clear" w:color="auto" w:fill="FFFFFF"/>
        <w:spacing w:before="0" w:beforeAutospacing="0" w:after="0" w:afterAutospacing="0"/>
        <w:ind w:right="851"/>
        <w:jc w:val="both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Учащиеся, овладевшие музыкальной грамотностью, способны:</w:t>
      </w:r>
    </w:p>
    <w:p w:rsidR="00051EA7" w:rsidRPr="00E459E7" w:rsidRDefault="00051EA7" w:rsidP="00E459E7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E459E7">
        <w:rPr>
          <w:b/>
          <w:i/>
          <w:iCs/>
          <w:color w:val="000000"/>
          <w:sz w:val="28"/>
          <w:szCs w:val="28"/>
        </w:rPr>
        <w:t>Развитие общей грамотности:</w:t>
      </w:r>
    </w:p>
    <w:p w:rsidR="00051EA7" w:rsidRPr="00E459E7" w:rsidRDefault="00051EA7" w:rsidP="00E459E7">
      <w:pPr>
        <w:numPr>
          <w:ilvl w:val="0"/>
          <w:numId w:val="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написать эссе (небольшое сочинение) - поделиться своими впечатлениями о прослушанном музыкальном произведении;</w:t>
      </w:r>
    </w:p>
    <w:p w:rsidR="00051EA7" w:rsidRPr="00E459E7" w:rsidRDefault="00051EA7" w:rsidP="00E459E7">
      <w:pPr>
        <w:numPr>
          <w:ilvl w:val="0"/>
          <w:numId w:val="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подготовить реферат по биографии и творчеству композитора;</w:t>
      </w:r>
    </w:p>
    <w:p w:rsidR="00051EA7" w:rsidRPr="00E459E7" w:rsidRDefault="00051EA7" w:rsidP="00E459E7">
      <w:pPr>
        <w:numPr>
          <w:ilvl w:val="0"/>
          <w:numId w:val="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ответить на вопросы по теме, не испытывая затруднений в построении фраз, подборе слов, так как на столах лежат музыкальные словари с определениями настроения в музыке;</w:t>
      </w:r>
    </w:p>
    <w:p w:rsidR="00051EA7" w:rsidRPr="00E459E7" w:rsidRDefault="00051EA7" w:rsidP="00E459E7">
      <w:pPr>
        <w:numPr>
          <w:ilvl w:val="0"/>
          <w:numId w:val="4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заполнить какие-либо анкеты на музыкальную тему, бланки с заданиями.</w:t>
      </w:r>
    </w:p>
    <w:p w:rsidR="00051EA7" w:rsidRPr="00E459E7" w:rsidRDefault="00051EA7" w:rsidP="00E459E7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i/>
          <w:iCs/>
          <w:color w:val="000000"/>
          <w:sz w:val="28"/>
          <w:szCs w:val="28"/>
        </w:rPr>
        <w:t>Компьютерная</w:t>
      </w:r>
      <w:r w:rsidRPr="00E459E7">
        <w:rPr>
          <w:color w:val="000000"/>
          <w:sz w:val="28"/>
          <w:szCs w:val="28"/>
        </w:rPr>
        <w:t> </w:t>
      </w:r>
      <w:r w:rsidRPr="00E459E7">
        <w:rPr>
          <w:i/>
          <w:iCs/>
          <w:color w:val="000000"/>
          <w:sz w:val="28"/>
          <w:szCs w:val="28"/>
        </w:rPr>
        <w:t>грамотность </w:t>
      </w:r>
      <w:r w:rsidRPr="00E459E7">
        <w:rPr>
          <w:color w:val="000000"/>
          <w:sz w:val="28"/>
          <w:szCs w:val="28"/>
        </w:rPr>
        <w:t>очень хорошо показала себя в условиях пандемии во время дистанционного обучения. В это время большую роль сыграла моя компетентность, как учителя. Ученики должны были</w:t>
      </w:r>
      <w:r w:rsidRPr="00E459E7">
        <w:rPr>
          <w:i/>
          <w:iCs/>
          <w:color w:val="000000"/>
          <w:sz w:val="28"/>
          <w:szCs w:val="28"/>
        </w:rPr>
        <w:t>:</w:t>
      </w:r>
    </w:p>
    <w:p w:rsidR="00051EA7" w:rsidRPr="00E459E7" w:rsidRDefault="00051EA7" w:rsidP="00E459E7">
      <w:pPr>
        <w:numPr>
          <w:ilvl w:val="0"/>
          <w:numId w:val="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найти информацию в сети Интернет;</w:t>
      </w:r>
    </w:p>
    <w:p w:rsidR="00051EA7" w:rsidRPr="00E459E7" w:rsidRDefault="00051EA7" w:rsidP="00E459E7">
      <w:pPr>
        <w:numPr>
          <w:ilvl w:val="0"/>
          <w:numId w:val="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 xml:space="preserve">уметь пользоваться приложениями </w:t>
      </w:r>
      <w:proofErr w:type="spellStart"/>
      <w:r w:rsidRPr="00E459E7">
        <w:rPr>
          <w:color w:val="000000"/>
          <w:sz w:val="28"/>
          <w:szCs w:val="28"/>
        </w:rPr>
        <w:t>WhatsApp</w:t>
      </w:r>
      <w:proofErr w:type="spellEnd"/>
      <w:r w:rsidRPr="00E459E7">
        <w:rPr>
          <w:color w:val="000000"/>
          <w:sz w:val="28"/>
          <w:szCs w:val="28"/>
        </w:rPr>
        <w:t xml:space="preserve">, </w:t>
      </w:r>
    </w:p>
    <w:p w:rsidR="00051EA7" w:rsidRPr="00596E0F" w:rsidRDefault="00051EA7" w:rsidP="00E459E7">
      <w:pPr>
        <w:numPr>
          <w:ilvl w:val="0"/>
          <w:numId w:val="5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 xml:space="preserve">участвовать в </w:t>
      </w:r>
      <w:proofErr w:type="spellStart"/>
      <w:r w:rsidRPr="00E459E7">
        <w:rPr>
          <w:color w:val="000000"/>
          <w:sz w:val="28"/>
          <w:szCs w:val="28"/>
        </w:rPr>
        <w:t>онлайн-тестах</w:t>
      </w:r>
      <w:proofErr w:type="spellEnd"/>
      <w:r w:rsidRPr="00E459E7">
        <w:rPr>
          <w:color w:val="000000"/>
          <w:sz w:val="28"/>
          <w:szCs w:val="28"/>
        </w:rPr>
        <w:t>;</w:t>
      </w:r>
    </w:p>
    <w:p w:rsidR="00051EA7" w:rsidRPr="00E459E7" w:rsidRDefault="00051EA7" w:rsidP="00E459E7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i/>
          <w:iCs/>
          <w:color w:val="000000"/>
          <w:sz w:val="28"/>
          <w:szCs w:val="28"/>
        </w:rPr>
        <w:t>Развитие информационной грамотности:</w:t>
      </w:r>
    </w:p>
    <w:p w:rsidR="00051EA7" w:rsidRPr="00E459E7" w:rsidRDefault="00051EA7" w:rsidP="00E459E7">
      <w:pPr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найти и подобрать необходимую информацию из книг, справочников, энциклопедий и других текстов;</w:t>
      </w:r>
    </w:p>
    <w:p w:rsidR="00051EA7" w:rsidRPr="00E459E7" w:rsidRDefault="00051EA7" w:rsidP="00E459E7">
      <w:pPr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посмотреть и найти картины художников, подходящие к музыкальным произведениям;</w:t>
      </w:r>
    </w:p>
    <w:p w:rsidR="00051EA7" w:rsidRPr="00E459E7" w:rsidRDefault="00051EA7" w:rsidP="00E459E7">
      <w:pPr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использовать данные из СМИ;</w:t>
      </w:r>
    </w:p>
    <w:p w:rsidR="00051EA7" w:rsidRPr="00E459E7" w:rsidRDefault="00051EA7" w:rsidP="00E459E7">
      <w:pPr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пользоваться услугами детской и школьной библиотеки;</w:t>
      </w:r>
    </w:p>
    <w:p w:rsidR="00051EA7" w:rsidRPr="00E459E7" w:rsidRDefault="00051EA7" w:rsidP="00E459E7">
      <w:pPr>
        <w:numPr>
          <w:ilvl w:val="0"/>
          <w:numId w:val="6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анализировать информацию по теме урока.</w:t>
      </w:r>
    </w:p>
    <w:p w:rsidR="00051EA7" w:rsidRPr="00E459E7" w:rsidRDefault="00051EA7" w:rsidP="00E459E7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i/>
          <w:iCs/>
          <w:color w:val="000000"/>
          <w:sz w:val="28"/>
          <w:szCs w:val="28"/>
        </w:rPr>
        <w:t>Коммуникативная грамотность:</w:t>
      </w:r>
    </w:p>
    <w:p w:rsidR="00051EA7" w:rsidRPr="00E459E7" w:rsidRDefault="00051EA7" w:rsidP="00E459E7">
      <w:pPr>
        <w:numPr>
          <w:ilvl w:val="0"/>
          <w:numId w:val="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lastRenderedPageBreak/>
        <w:t>работать в парах, группе, команде;</w:t>
      </w:r>
    </w:p>
    <w:p w:rsidR="00051EA7" w:rsidRPr="00E459E7" w:rsidRDefault="00051EA7" w:rsidP="00E459E7">
      <w:pPr>
        <w:numPr>
          <w:ilvl w:val="0"/>
          <w:numId w:val="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расположить к себе других людей;</w:t>
      </w:r>
    </w:p>
    <w:p w:rsidR="00051EA7" w:rsidRPr="00E459E7" w:rsidRDefault="00051EA7" w:rsidP="00E459E7">
      <w:pPr>
        <w:numPr>
          <w:ilvl w:val="0"/>
          <w:numId w:val="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>не поддаваться колебаниям своего настроения, приспосабливаться к новым, непривычным требованиям и условиям, организовать работу группы, класса;</w:t>
      </w:r>
    </w:p>
    <w:p w:rsidR="00051EA7" w:rsidRPr="00E459E7" w:rsidRDefault="00051EA7" w:rsidP="00E459E7">
      <w:pPr>
        <w:numPr>
          <w:ilvl w:val="0"/>
          <w:numId w:val="7"/>
        </w:numPr>
        <w:shd w:val="clear" w:color="auto" w:fill="FFFFFF"/>
        <w:spacing w:after="150"/>
        <w:rPr>
          <w:color w:val="000000"/>
          <w:sz w:val="28"/>
          <w:szCs w:val="28"/>
        </w:rPr>
      </w:pPr>
      <w:r w:rsidRPr="00E459E7">
        <w:rPr>
          <w:color w:val="000000"/>
          <w:sz w:val="28"/>
          <w:szCs w:val="28"/>
        </w:rPr>
        <w:t xml:space="preserve">использование </w:t>
      </w:r>
      <w:proofErr w:type="spellStart"/>
      <w:r w:rsidRPr="00E459E7">
        <w:rPr>
          <w:color w:val="000000"/>
          <w:sz w:val="28"/>
          <w:szCs w:val="28"/>
        </w:rPr>
        <w:t>физминуток</w:t>
      </w:r>
      <w:proofErr w:type="spellEnd"/>
      <w:r w:rsidRPr="00E459E7">
        <w:rPr>
          <w:color w:val="000000"/>
          <w:sz w:val="28"/>
          <w:szCs w:val="28"/>
        </w:rPr>
        <w:t xml:space="preserve"> и рефлексии на уроках музыки</w:t>
      </w:r>
    </w:p>
    <w:p w:rsidR="00051EA7" w:rsidRPr="00E459E7" w:rsidRDefault="00051EA7" w:rsidP="00E459E7">
      <w:pPr>
        <w:jc w:val="both"/>
        <w:rPr>
          <w:sz w:val="28"/>
          <w:szCs w:val="28"/>
        </w:rPr>
      </w:pPr>
    </w:p>
    <w:p w:rsidR="00051EA7" w:rsidRPr="00E459E7" w:rsidRDefault="00051EA7" w:rsidP="00E459E7">
      <w:pPr>
        <w:jc w:val="both"/>
        <w:rPr>
          <w:sz w:val="28"/>
          <w:szCs w:val="28"/>
        </w:rPr>
      </w:pPr>
      <w:r w:rsidRPr="00E459E7">
        <w:rPr>
          <w:b/>
          <w:sz w:val="28"/>
          <w:szCs w:val="28"/>
        </w:rPr>
        <w:t xml:space="preserve">     Цель курса</w:t>
      </w:r>
      <w:r w:rsidRPr="00E459E7">
        <w:rPr>
          <w:sz w:val="28"/>
          <w:szCs w:val="28"/>
        </w:rPr>
        <w:t>:</w:t>
      </w:r>
    </w:p>
    <w:p w:rsidR="00051EA7" w:rsidRPr="00E459E7" w:rsidRDefault="00051EA7" w:rsidP="00E459E7">
      <w:pPr>
        <w:jc w:val="both"/>
        <w:rPr>
          <w:sz w:val="28"/>
          <w:szCs w:val="28"/>
        </w:rPr>
      </w:pPr>
      <w:r w:rsidRPr="00E459E7">
        <w:rPr>
          <w:sz w:val="28"/>
          <w:szCs w:val="28"/>
        </w:rPr>
        <w:t xml:space="preserve">     -формирование музыкальной культуры как неотъемлемой части духовной культуры  школьников.</w:t>
      </w:r>
    </w:p>
    <w:p w:rsidR="00051EA7" w:rsidRPr="00E459E7" w:rsidRDefault="00051EA7" w:rsidP="00E459E7">
      <w:pPr>
        <w:jc w:val="both"/>
        <w:rPr>
          <w:b/>
          <w:sz w:val="28"/>
          <w:szCs w:val="28"/>
        </w:rPr>
      </w:pPr>
      <w:r w:rsidRPr="00E459E7">
        <w:rPr>
          <w:b/>
          <w:sz w:val="28"/>
          <w:szCs w:val="28"/>
        </w:rPr>
        <w:t xml:space="preserve">      Задачи курса:</w:t>
      </w:r>
    </w:p>
    <w:p w:rsidR="00051EA7" w:rsidRPr="00E459E7" w:rsidRDefault="00051EA7" w:rsidP="00E459E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459E7">
        <w:rPr>
          <w:iCs/>
          <w:sz w:val="28"/>
          <w:szCs w:val="28"/>
        </w:rPr>
        <w:t xml:space="preserve">-формирование </w:t>
      </w:r>
      <w:r w:rsidRPr="00E459E7">
        <w:rPr>
          <w:sz w:val="28"/>
          <w:szCs w:val="28"/>
        </w:rPr>
        <w:t>основ музыкальной культуры через эмоциональное, активное восприятие музыки;</w:t>
      </w:r>
    </w:p>
    <w:p w:rsidR="00051EA7" w:rsidRPr="00E459E7" w:rsidRDefault="00051EA7" w:rsidP="00E459E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459E7">
        <w:rPr>
          <w:iCs/>
          <w:sz w:val="28"/>
          <w:szCs w:val="28"/>
        </w:rPr>
        <w:t xml:space="preserve">-воспитание  </w:t>
      </w:r>
      <w:r w:rsidRPr="00E459E7">
        <w:rPr>
          <w:sz w:val="28"/>
          <w:szCs w:val="28"/>
        </w:rPr>
        <w:t>эмоционально - ценностного отношения к искусству; 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051EA7" w:rsidRPr="00E459E7" w:rsidRDefault="00051EA7" w:rsidP="00E459E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459E7">
        <w:rPr>
          <w:iCs/>
          <w:sz w:val="28"/>
          <w:szCs w:val="28"/>
        </w:rPr>
        <w:t xml:space="preserve">-развитие </w:t>
      </w:r>
      <w:r w:rsidRPr="00E459E7">
        <w:rPr>
          <w:sz w:val="28"/>
          <w:szCs w:val="28"/>
        </w:rPr>
        <w:t xml:space="preserve">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r w:rsidRPr="00E459E7">
        <w:rPr>
          <w:sz w:val="28"/>
          <w:szCs w:val="28"/>
        </w:rPr>
        <w:t>учебно</w:t>
      </w:r>
      <w:proofErr w:type="spellEnd"/>
      <w:r w:rsidRPr="00E459E7">
        <w:rPr>
          <w:sz w:val="28"/>
          <w:szCs w:val="28"/>
        </w:rPr>
        <w:t>–творческих способностей в различных видах музыкальной деятельности;</w:t>
      </w:r>
    </w:p>
    <w:p w:rsidR="00051EA7" w:rsidRPr="00E459E7" w:rsidRDefault="00051EA7" w:rsidP="00E459E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459E7">
        <w:rPr>
          <w:iCs/>
          <w:sz w:val="28"/>
          <w:szCs w:val="28"/>
        </w:rPr>
        <w:t xml:space="preserve">-освоение </w:t>
      </w:r>
      <w:r w:rsidRPr="00E459E7">
        <w:rPr>
          <w:sz w:val="28"/>
          <w:szCs w:val="28"/>
        </w:rPr>
        <w:t>музыкальных произведений и знаний о музыке;</w:t>
      </w:r>
    </w:p>
    <w:p w:rsidR="00051EA7" w:rsidRPr="00E459E7" w:rsidRDefault="00051EA7" w:rsidP="00E459E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E459E7">
        <w:rPr>
          <w:iCs/>
          <w:sz w:val="28"/>
          <w:szCs w:val="28"/>
        </w:rPr>
        <w:t xml:space="preserve">-овладение </w:t>
      </w:r>
      <w:r w:rsidRPr="00E459E7">
        <w:rPr>
          <w:sz w:val="28"/>
          <w:szCs w:val="28"/>
        </w:rPr>
        <w:t xml:space="preserve">практическими умениями и навыками в учебно-творческой деятельности: пении, слушании музыки, музыкально - пластическом движении и импровизации.                        </w:t>
      </w:r>
    </w:p>
    <w:p w:rsidR="00051EA7" w:rsidRPr="00E459E7" w:rsidRDefault="00051EA7" w:rsidP="00E459E7">
      <w:pPr>
        <w:pStyle w:val="a"/>
        <w:numPr>
          <w:ilvl w:val="0"/>
          <w:numId w:val="0"/>
        </w:numPr>
        <w:ind w:left="357"/>
        <w:rPr>
          <w:sz w:val="28"/>
          <w:szCs w:val="28"/>
        </w:rPr>
      </w:pPr>
    </w:p>
    <w:p w:rsidR="000253FB" w:rsidRPr="00E459E7" w:rsidRDefault="000253FB" w:rsidP="00F54BCD">
      <w:pPr>
        <w:spacing w:line="360" w:lineRule="auto"/>
        <w:ind w:left="1068"/>
        <w:jc w:val="both"/>
        <w:rPr>
          <w:sz w:val="28"/>
          <w:szCs w:val="28"/>
        </w:rPr>
      </w:pPr>
    </w:p>
    <w:p w:rsidR="000253FB" w:rsidRPr="00E459E7" w:rsidRDefault="000253FB" w:rsidP="000253FB">
      <w:pPr>
        <w:spacing w:line="360" w:lineRule="auto"/>
        <w:ind w:firstLine="708"/>
        <w:jc w:val="both"/>
        <w:rPr>
          <w:sz w:val="28"/>
          <w:szCs w:val="28"/>
        </w:rPr>
      </w:pPr>
    </w:p>
    <w:p w:rsidR="000253FB" w:rsidRPr="00E459E7" w:rsidRDefault="000253FB" w:rsidP="000253FB">
      <w:pPr>
        <w:spacing w:line="360" w:lineRule="auto"/>
        <w:ind w:firstLine="708"/>
        <w:jc w:val="both"/>
        <w:rPr>
          <w:sz w:val="28"/>
          <w:szCs w:val="28"/>
        </w:rPr>
      </w:pPr>
    </w:p>
    <w:p w:rsidR="00F54BCD" w:rsidRPr="00E459E7" w:rsidRDefault="00F54BCD" w:rsidP="000253FB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E961EB" w:rsidRPr="00E459E7" w:rsidRDefault="00596E0F" w:rsidP="00F463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материала</w:t>
      </w:r>
    </w:p>
    <w:tbl>
      <w:tblPr>
        <w:tblStyle w:val="af2"/>
        <w:tblW w:w="0" w:type="auto"/>
        <w:tblLook w:val="04A0"/>
      </w:tblPr>
      <w:tblGrid>
        <w:gridCol w:w="5117"/>
        <w:gridCol w:w="8599"/>
      </w:tblGrid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lastRenderedPageBreak/>
              <w:t>Кол-во часов</w:t>
            </w:r>
          </w:p>
        </w:tc>
        <w:tc>
          <w:tcPr>
            <w:tcW w:w="8599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Название и содержание раздела</w:t>
            </w: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1. Россия-Родина моя (3 ч.)</w:t>
            </w:r>
          </w:p>
        </w:tc>
        <w:tc>
          <w:tcPr>
            <w:tcW w:w="8599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Познакомить детей с музыкальными </w:t>
            </w:r>
            <w:r w:rsidR="0096518D">
              <w:rPr>
                <w:sz w:val="28"/>
                <w:szCs w:val="28"/>
              </w:rPr>
              <w:t xml:space="preserve"> образами родного края, с </w:t>
            </w:r>
            <w:proofErr w:type="spellStart"/>
            <w:r w:rsidR="0096518D">
              <w:rPr>
                <w:sz w:val="28"/>
                <w:szCs w:val="28"/>
              </w:rPr>
              <w:t>песенн</w:t>
            </w:r>
            <w:r w:rsidRPr="00E459E7">
              <w:rPr>
                <w:sz w:val="28"/>
                <w:szCs w:val="28"/>
              </w:rPr>
              <w:t>остью</w:t>
            </w:r>
            <w:proofErr w:type="spellEnd"/>
            <w:r w:rsidRPr="00E459E7">
              <w:rPr>
                <w:sz w:val="28"/>
                <w:szCs w:val="28"/>
              </w:rPr>
              <w:t xml:space="preserve"> как отличительной чертой русской музыки,  с мелодией и аккомпанементом</w:t>
            </w: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2. День, полный событий (6ч).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Музыкальные образы родного края. Песня. Мелодия.  Аккомпанемент</w:t>
            </w: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3</w:t>
            </w:r>
            <w:r w:rsidRPr="00E459E7">
              <w:rPr>
                <w:sz w:val="28"/>
                <w:szCs w:val="28"/>
              </w:rPr>
              <w:t xml:space="preserve">. </w:t>
            </w:r>
            <w:r w:rsidRPr="00E459E7">
              <w:rPr>
                <w:b/>
                <w:sz w:val="28"/>
                <w:szCs w:val="28"/>
              </w:rPr>
              <w:t>О России петь - что стремиться в храм (7ч).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Колокольные звоны России. Святые земли русской. Праздники  Русской православной церкви. Рождество Христово</w:t>
            </w: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 xml:space="preserve">4. Гори, гори ясно, чтобы не погасло </w:t>
            </w:r>
            <w:r w:rsidRPr="00E459E7">
              <w:rPr>
                <w:sz w:val="28"/>
                <w:szCs w:val="28"/>
              </w:rPr>
              <w:t xml:space="preserve"> </w:t>
            </w:r>
            <w:r w:rsidRPr="00E459E7">
              <w:rPr>
                <w:b/>
                <w:sz w:val="28"/>
                <w:szCs w:val="28"/>
              </w:rPr>
              <w:t>(4ч.)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Мотив, напев, наигрыш. Оркестр народных инструментов. Вариации в русской народной музыке. Обряды и праздники русского, бурятского народа</w:t>
            </w: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5.В музыкальном театре. (5ч).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jc w:val="both"/>
              <w:rPr>
                <w:sz w:val="28"/>
                <w:szCs w:val="28"/>
              </w:rPr>
            </w:pPr>
          </w:p>
          <w:p w:rsidR="00E459E7" w:rsidRPr="00E459E7" w:rsidRDefault="00E459E7" w:rsidP="00E459E7">
            <w:pPr>
              <w:jc w:val="both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Опера и балет. </w:t>
            </w:r>
            <w:proofErr w:type="spellStart"/>
            <w:r w:rsidRPr="00E459E7">
              <w:rPr>
                <w:sz w:val="28"/>
                <w:szCs w:val="28"/>
              </w:rPr>
              <w:t>Песенность</w:t>
            </w:r>
            <w:proofErr w:type="spellEnd"/>
            <w:r w:rsidRPr="00E459E7">
              <w:rPr>
                <w:sz w:val="28"/>
                <w:szCs w:val="28"/>
              </w:rPr>
              <w:t xml:space="preserve">, </w:t>
            </w:r>
            <w:proofErr w:type="spellStart"/>
            <w:r w:rsidRPr="00E459E7">
              <w:rPr>
                <w:sz w:val="28"/>
                <w:szCs w:val="28"/>
              </w:rPr>
              <w:t>танцевальность</w:t>
            </w:r>
            <w:proofErr w:type="spellEnd"/>
            <w:r w:rsidRPr="00E459E7">
              <w:rPr>
                <w:sz w:val="28"/>
                <w:szCs w:val="28"/>
              </w:rPr>
              <w:t xml:space="preserve">, </w:t>
            </w:r>
            <w:proofErr w:type="spellStart"/>
            <w:r w:rsidRPr="00E459E7">
              <w:rPr>
                <w:sz w:val="28"/>
                <w:szCs w:val="28"/>
              </w:rPr>
              <w:t>маршевость</w:t>
            </w:r>
            <w:proofErr w:type="spellEnd"/>
            <w:r w:rsidRPr="00E459E7">
              <w:rPr>
                <w:sz w:val="28"/>
                <w:szCs w:val="28"/>
              </w:rPr>
              <w:t xml:space="preserve"> в опере и балете</w:t>
            </w:r>
            <w:proofErr w:type="gramStart"/>
            <w:r w:rsidRPr="00E459E7">
              <w:rPr>
                <w:sz w:val="28"/>
                <w:szCs w:val="28"/>
              </w:rPr>
              <w:t xml:space="preserve"> .</w:t>
            </w:r>
            <w:proofErr w:type="gramEnd"/>
            <w:r w:rsidRPr="00E459E7">
              <w:rPr>
                <w:sz w:val="28"/>
                <w:szCs w:val="28"/>
              </w:rPr>
              <w:t>Симфонический оркестр. Роль дирижёра. Детский музыкальный театр.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6.В концертном зале (3ч).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jc w:val="both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Музыкальные портреты и образы в симфонической и фортепианной музыке. Развитие музыки. Тембры инструментов и групп инструментов симфонического оркестра. Партитура.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</w:tr>
      <w:tr w:rsidR="00E459E7" w:rsidRPr="00E459E7" w:rsidTr="00E459E7">
        <w:tc>
          <w:tcPr>
            <w:tcW w:w="5117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7.Чтоб музыкантом быть, так надобно уменье…(6ч).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99" w:type="dxa"/>
          </w:tcPr>
          <w:p w:rsidR="00E459E7" w:rsidRPr="00E459E7" w:rsidRDefault="00E459E7" w:rsidP="00E459E7">
            <w:pPr>
              <w:jc w:val="both"/>
              <w:rPr>
                <w:b/>
                <w:sz w:val="28"/>
                <w:szCs w:val="28"/>
              </w:rPr>
            </w:pPr>
          </w:p>
          <w:p w:rsidR="00E459E7" w:rsidRPr="00E459E7" w:rsidRDefault="00E459E7" w:rsidP="00E459E7">
            <w:pPr>
              <w:jc w:val="both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Композитор-исполнитель-слушатель. Музыкальная речь и музыкальный язык. Жанры музыки. Международные</w:t>
            </w:r>
            <w:r w:rsidRPr="00E459E7">
              <w:rPr>
                <w:sz w:val="28"/>
                <w:szCs w:val="28"/>
              </w:rPr>
              <w:tab/>
              <w:t>конкурсы.</w:t>
            </w:r>
          </w:p>
          <w:p w:rsidR="00E459E7" w:rsidRPr="00E459E7" w:rsidRDefault="00E459E7" w:rsidP="00E459E7">
            <w:pPr>
              <w:tabs>
                <w:tab w:val="left" w:pos="2685"/>
              </w:tabs>
              <w:rPr>
                <w:b/>
                <w:sz w:val="28"/>
                <w:szCs w:val="28"/>
              </w:rPr>
            </w:pPr>
          </w:p>
        </w:tc>
      </w:tr>
    </w:tbl>
    <w:p w:rsidR="00E459E7" w:rsidRPr="00E459E7" w:rsidRDefault="00E459E7" w:rsidP="00F463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59E7" w:rsidRPr="00E459E7" w:rsidRDefault="00E459E7" w:rsidP="00F463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59E7" w:rsidRPr="00E459E7" w:rsidRDefault="00E459E7" w:rsidP="00F463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59E7" w:rsidRPr="00E459E7" w:rsidRDefault="00E459E7" w:rsidP="004B265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0253FB" w:rsidRPr="00E459E7" w:rsidRDefault="000253FB" w:rsidP="00E459E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59E7">
        <w:rPr>
          <w:b/>
          <w:sz w:val="28"/>
          <w:szCs w:val="28"/>
        </w:rPr>
        <w:lastRenderedPageBreak/>
        <w:t>Календарно-тематическое планирование уроков</w:t>
      </w:r>
      <w:r w:rsidR="00D41BA0" w:rsidRPr="00E459E7">
        <w:rPr>
          <w:b/>
          <w:sz w:val="28"/>
          <w:szCs w:val="28"/>
        </w:rPr>
        <w:t xml:space="preserve"> </w:t>
      </w:r>
    </w:p>
    <w:p w:rsidR="000253FB" w:rsidRPr="00E459E7" w:rsidRDefault="000253FB" w:rsidP="000253FB">
      <w:pPr>
        <w:jc w:val="center"/>
        <w:rPr>
          <w:caps/>
          <w:sz w:val="28"/>
          <w:szCs w:val="28"/>
        </w:rPr>
      </w:pPr>
    </w:p>
    <w:tbl>
      <w:tblPr>
        <w:tblW w:w="12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"/>
        <w:gridCol w:w="3283"/>
        <w:gridCol w:w="827"/>
        <w:gridCol w:w="8"/>
        <w:gridCol w:w="993"/>
        <w:gridCol w:w="1245"/>
        <w:gridCol w:w="33"/>
        <w:gridCol w:w="5118"/>
        <w:gridCol w:w="8"/>
      </w:tblGrid>
      <w:tr w:rsidR="006D6AD4" w:rsidRPr="00E459E7" w:rsidTr="009273B7">
        <w:trPr>
          <w:trHeight w:val="510"/>
          <w:jc w:val="center"/>
        </w:trPr>
        <w:tc>
          <w:tcPr>
            <w:tcW w:w="889" w:type="dxa"/>
            <w:vMerge w:val="restart"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459E7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459E7">
              <w:rPr>
                <w:b/>
                <w:sz w:val="28"/>
                <w:szCs w:val="28"/>
              </w:rPr>
              <w:t>/</w:t>
            </w:r>
            <w:proofErr w:type="spellStart"/>
            <w:r w:rsidRPr="00E459E7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83" w:type="dxa"/>
            <w:vMerge w:val="restart"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35" w:type="dxa"/>
            <w:gridSpan w:val="2"/>
            <w:vMerge w:val="restart"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38" w:type="dxa"/>
            <w:gridSpan w:val="2"/>
            <w:shd w:val="clear" w:color="auto" w:fill="auto"/>
          </w:tcPr>
          <w:p w:rsidR="006D6AD4" w:rsidRPr="00E459E7" w:rsidRDefault="006D6AD4" w:rsidP="00E459E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5159" w:type="dxa"/>
            <w:gridSpan w:val="3"/>
            <w:vMerge w:val="restart"/>
            <w:shd w:val="clear" w:color="auto" w:fill="auto"/>
          </w:tcPr>
          <w:p w:rsidR="006D6AD4" w:rsidRPr="00E459E7" w:rsidRDefault="006D6AD4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  <w:p w:rsidR="006D6AD4" w:rsidRPr="00E459E7" w:rsidRDefault="006D6AD4" w:rsidP="00E459E7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Примечани</w:t>
            </w:r>
            <w:r w:rsidR="00E459E7" w:rsidRPr="00E459E7">
              <w:rPr>
                <w:b/>
                <w:sz w:val="28"/>
                <w:szCs w:val="28"/>
              </w:rPr>
              <w:t>е</w:t>
            </w:r>
          </w:p>
        </w:tc>
      </w:tr>
      <w:tr w:rsidR="006D6AD4" w:rsidRPr="00E459E7" w:rsidTr="006D6AD4">
        <w:trPr>
          <w:trHeight w:val="520"/>
          <w:jc w:val="center"/>
        </w:trPr>
        <w:tc>
          <w:tcPr>
            <w:tcW w:w="889" w:type="dxa"/>
            <w:vMerge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3" w:type="dxa"/>
            <w:vMerge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vMerge/>
            <w:vAlign w:val="center"/>
          </w:tcPr>
          <w:p w:rsidR="006D6AD4" w:rsidRPr="00E459E7" w:rsidRDefault="006D6AD4" w:rsidP="00887A3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6D6AD4" w:rsidRPr="00E459E7" w:rsidRDefault="006D6AD4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45" w:type="dxa"/>
            <w:shd w:val="clear" w:color="auto" w:fill="auto"/>
          </w:tcPr>
          <w:p w:rsidR="006D6AD4" w:rsidRPr="00E459E7" w:rsidRDefault="006D6AD4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E459E7"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5159" w:type="dxa"/>
            <w:gridSpan w:val="3"/>
            <w:vMerge/>
            <w:shd w:val="clear" w:color="auto" w:fill="auto"/>
          </w:tcPr>
          <w:p w:rsidR="006D6AD4" w:rsidRPr="00E459E7" w:rsidRDefault="006D6AD4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rStyle w:val="a4"/>
                <w:color w:val="000000"/>
                <w:sz w:val="28"/>
                <w:szCs w:val="28"/>
                <w:shd w:val="clear" w:color="auto" w:fill="FFFFFF"/>
              </w:rPr>
            </w:pPr>
            <w:r w:rsidRPr="00E459E7">
              <w:rPr>
                <w:sz w:val="28"/>
                <w:szCs w:val="28"/>
              </w:rPr>
              <w:t xml:space="preserve">Музыкальные образы родного края. </w:t>
            </w:r>
            <w:proofErr w:type="spellStart"/>
            <w:r w:rsidRPr="00E459E7">
              <w:rPr>
                <w:sz w:val="28"/>
                <w:szCs w:val="28"/>
              </w:rPr>
              <w:t>Песенность</w:t>
            </w:r>
            <w:proofErr w:type="spellEnd"/>
            <w:r w:rsidRPr="00E459E7">
              <w:rPr>
                <w:sz w:val="28"/>
                <w:szCs w:val="28"/>
              </w:rPr>
              <w:t xml:space="preserve"> –  отличительная черта русской музыки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Мелодия – душа музыки. Композитор – исполнитель – слушатель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3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Песни о России. Гимн – главная песня моей Родины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5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Природа и музыка. Прогулки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6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Танцы, танцы, танцы...</w:t>
            </w:r>
            <w:r w:rsidRPr="00E459E7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7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Эти разные марши. Звучащие картины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8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Сказочные образы в музыке. Жанр колыбельных песен. Сочиним колыбельные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9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Обобщение тем «Россия – Родина моя» и «День, полный событий»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Колокольные звоны России. Звучащие картины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11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Святые земли Русской. Князь Александр Невский. Сергий Радонежский</w:t>
            </w:r>
            <w:r w:rsidRPr="00E459E7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12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Молитва. Музыка в православном храме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13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Праздник Православной церкви Рождество Христово. Рождественские народные песнопения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14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Музыка на новогоднем празднике. Обобщение тем I полугодия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6"/>
          <w:wAfter w:w="7405" w:type="dxa"/>
          <w:jc w:val="center"/>
        </w:trPr>
        <w:tc>
          <w:tcPr>
            <w:tcW w:w="4172" w:type="dxa"/>
            <w:gridSpan w:val="2"/>
          </w:tcPr>
          <w:p w:rsidR="006D6AD4" w:rsidRPr="00E459E7" w:rsidRDefault="006D6AD4" w:rsidP="00887A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:rsidR="006D6AD4" w:rsidRPr="00E459E7" w:rsidRDefault="006D6AD4" w:rsidP="00887A32">
            <w:pPr>
              <w:jc w:val="center"/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15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Русские народные инструменты. Плясовые наигрыши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16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Фольклор – народная мудрость. Песни русского народа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17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Праздники русского народа. Проводы (Масленица) Масленичные песенки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18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Праздники русского </w:t>
            </w:r>
            <w:r w:rsidRPr="00E459E7">
              <w:rPr>
                <w:sz w:val="28"/>
                <w:szCs w:val="28"/>
              </w:rPr>
              <w:lastRenderedPageBreak/>
              <w:t xml:space="preserve">народа. Встреча весны. Песенки </w:t>
            </w:r>
            <w:proofErr w:type="spellStart"/>
            <w:r w:rsidRPr="00E459E7">
              <w:rPr>
                <w:sz w:val="28"/>
                <w:szCs w:val="28"/>
              </w:rPr>
              <w:t>заклички</w:t>
            </w:r>
            <w:proofErr w:type="spellEnd"/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lastRenderedPageBreak/>
              <w:t>19, 20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Сказка будет впереди. Детский музыкальный театр. Опера. Балет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21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Театр оперы и балета. Волшебная палочка дирижера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22, 23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Опера «Руслан и Людмила». Сцены из оперы. Увертюра. Финал</w:t>
            </w:r>
            <w:r w:rsidRPr="00E459E7"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24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Симфоническая сказка (С. Прокофьев «Петя и волк»)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25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E459E7">
              <w:rPr>
                <w:rStyle w:val="a6"/>
                <w:i w:val="0"/>
                <w:sz w:val="28"/>
                <w:szCs w:val="28"/>
              </w:rPr>
              <w:t>Обобщающий урок III четверти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26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Музыкальные образы и сюжеты фортепианной сюиты «Картинки с выставки» М.Мусоргского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27, 28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Мир музыки В.А.Моцарта: увертюра к опере «Свадьба Фигаро», Симфония № 40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6"/>
          <w:wAfter w:w="7405" w:type="dxa"/>
          <w:jc w:val="center"/>
        </w:trPr>
        <w:tc>
          <w:tcPr>
            <w:tcW w:w="4172" w:type="dxa"/>
            <w:gridSpan w:val="2"/>
          </w:tcPr>
          <w:p w:rsidR="006D6AD4" w:rsidRPr="00E459E7" w:rsidRDefault="006D6AD4" w:rsidP="00887A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7" w:type="dxa"/>
          </w:tcPr>
          <w:p w:rsidR="006D6AD4" w:rsidRPr="00E459E7" w:rsidRDefault="006D6AD4" w:rsidP="00887A32">
            <w:pPr>
              <w:jc w:val="center"/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29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Волшебник </w:t>
            </w:r>
            <w:proofErr w:type="spellStart"/>
            <w:r w:rsidRPr="00E459E7">
              <w:rPr>
                <w:sz w:val="28"/>
                <w:szCs w:val="28"/>
              </w:rPr>
              <w:t>цветик-семицветик</w:t>
            </w:r>
            <w:proofErr w:type="spellEnd"/>
            <w:r w:rsidRPr="00E459E7">
              <w:rPr>
                <w:sz w:val="28"/>
                <w:szCs w:val="28"/>
              </w:rPr>
              <w:t xml:space="preserve">. Интонация – </w:t>
            </w:r>
            <w:r w:rsidRPr="00E459E7">
              <w:rPr>
                <w:sz w:val="28"/>
                <w:szCs w:val="28"/>
              </w:rPr>
              <w:lastRenderedPageBreak/>
              <w:t>главное свойство музыки. Средства музыкальной выразительности. Музыкальный инструмент – орган (И.-С. Бах)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Выразительность и изобразительность в музыке разных композиторов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31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Песни, танцы и марши в музыке </w:t>
            </w:r>
          </w:p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 xml:space="preserve">Д. </w:t>
            </w:r>
            <w:proofErr w:type="spellStart"/>
            <w:r w:rsidRPr="00E459E7">
              <w:rPr>
                <w:sz w:val="28"/>
                <w:szCs w:val="28"/>
              </w:rPr>
              <w:t>Кабалевского</w:t>
            </w:r>
            <w:proofErr w:type="spellEnd"/>
            <w:r w:rsidRPr="00E459E7">
              <w:rPr>
                <w:sz w:val="28"/>
                <w:szCs w:val="28"/>
              </w:rPr>
              <w:t>. Лад (легенда) Природа и музыка.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32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Мажор и минор в музыке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33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Жанр инструментального концерта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  <w:tr w:rsidR="006D6AD4" w:rsidRPr="00E459E7" w:rsidTr="006D6AD4">
        <w:trPr>
          <w:gridAfter w:val="1"/>
          <w:wAfter w:w="8" w:type="dxa"/>
          <w:jc w:val="center"/>
        </w:trPr>
        <w:tc>
          <w:tcPr>
            <w:tcW w:w="889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34</w:t>
            </w:r>
          </w:p>
        </w:tc>
        <w:tc>
          <w:tcPr>
            <w:tcW w:w="3283" w:type="dxa"/>
          </w:tcPr>
          <w:p w:rsidR="006D6AD4" w:rsidRPr="00E459E7" w:rsidRDefault="006D6AD4" w:rsidP="00887A3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Мир композитора: С.Прокофьев и П.Чайковский. Композитор – исполнитель – слушатель. Могут ли иссякнуть мелодии?</w:t>
            </w:r>
          </w:p>
        </w:tc>
        <w:tc>
          <w:tcPr>
            <w:tcW w:w="835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  <w:r w:rsidRPr="00E459E7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  <w:tc>
          <w:tcPr>
            <w:tcW w:w="5118" w:type="dxa"/>
          </w:tcPr>
          <w:p w:rsidR="006D6AD4" w:rsidRPr="00E459E7" w:rsidRDefault="006D6AD4" w:rsidP="00887A32">
            <w:pPr>
              <w:rPr>
                <w:sz w:val="28"/>
                <w:szCs w:val="28"/>
              </w:rPr>
            </w:pPr>
          </w:p>
        </w:tc>
      </w:tr>
    </w:tbl>
    <w:p w:rsidR="003301E8" w:rsidRPr="00E459E7" w:rsidRDefault="003301E8">
      <w:pPr>
        <w:rPr>
          <w:sz w:val="28"/>
          <w:szCs w:val="28"/>
        </w:rPr>
      </w:pPr>
    </w:p>
    <w:sectPr w:rsidR="003301E8" w:rsidRPr="00E459E7" w:rsidSect="00592D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579" w:rsidRDefault="00C73579" w:rsidP="000253FB">
      <w:r>
        <w:separator/>
      </w:r>
    </w:p>
  </w:endnote>
  <w:endnote w:type="continuationSeparator" w:id="0">
    <w:p w:rsidR="00C73579" w:rsidRDefault="00C73579" w:rsidP="00025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CD" w:rsidRDefault="00F54BC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CD" w:rsidRDefault="00F54BC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CD" w:rsidRDefault="00F54BC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579" w:rsidRDefault="00C73579" w:rsidP="000253FB">
      <w:r>
        <w:separator/>
      </w:r>
    </w:p>
  </w:footnote>
  <w:footnote w:type="continuationSeparator" w:id="0">
    <w:p w:rsidR="00C73579" w:rsidRDefault="00C73579" w:rsidP="00025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CD" w:rsidRDefault="00F54BC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00478"/>
      <w:docPartObj>
        <w:docPartGallery w:val="Page Numbers (Top of Page)"/>
        <w:docPartUnique/>
      </w:docPartObj>
    </w:sdtPr>
    <w:sdtContent>
      <w:p w:rsidR="00F54BCD" w:rsidRDefault="00F945C2">
        <w:pPr>
          <w:pStyle w:val="ab"/>
          <w:jc w:val="right"/>
        </w:pPr>
        <w:fldSimple w:instr=" PAGE   \* MERGEFORMAT ">
          <w:r w:rsidR="00596E0F">
            <w:rPr>
              <w:noProof/>
            </w:rPr>
            <w:t>11</w:t>
          </w:r>
        </w:fldSimple>
      </w:p>
    </w:sdtContent>
  </w:sdt>
  <w:p w:rsidR="00F54BCD" w:rsidRDefault="00F54BC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CD" w:rsidRDefault="00F54BC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7DA5"/>
    <w:multiLevelType w:val="multilevel"/>
    <w:tmpl w:val="E526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2497B"/>
    <w:multiLevelType w:val="multilevel"/>
    <w:tmpl w:val="934A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D0E4B"/>
    <w:multiLevelType w:val="multilevel"/>
    <w:tmpl w:val="FED6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CB646C"/>
    <w:multiLevelType w:val="multilevel"/>
    <w:tmpl w:val="9B82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340D44"/>
    <w:multiLevelType w:val="hybridMultilevel"/>
    <w:tmpl w:val="365A984A"/>
    <w:lvl w:ilvl="0" w:tplc="5F5CA21A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3FB"/>
    <w:rsid w:val="000253FB"/>
    <w:rsid w:val="00051EA7"/>
    <w:rsid w:val="00071DE9"/>
    <w:rsid w:val="0008663B"/>
    <w:rsid w:val="000C10A4"/>
    <w:rsid w:val="000F290E"/>
    <w:rsid w:val="00105853"/>
    <w:rsid w:val="00217923"/>
    <w:rsid w:val="00267CE3"/>
    <w:rsid w:val="00327D5C"/>
    <w:rsid w:val="003301E8"/>
    <w:rsid w:val="003C352A"/>
    <w:rsid w:val="003F199F"/>
    <w:rsid w:val="004B265C"/>
    <w:rsid w:val="004B6D4E"/>
    <w:rsid w:val="004C69F2"/>
    <w:rsid w:val="00592D22"/>
    <w:rsid w:val="00596E0F"/>
    <w:rsid w:val="005C4060"/>
    <w:rsid w:val="0060088D"/>
    <w:rsid w:val="006237D0"/>
    <w:rsid w:val="00676A7C"/>
    <w:rsid w:val="006D5BF5"/>
    <w:rsid w:val="006D6AD4"/>
    <w:rsid w:val="007A0F80"/>
    <w:rsid w:val="007D5330"/>
    <w:rsid w:val="00887A32"/>
    <w:rsid w:val="00890DF2"/>
    <w:rsid w:val="0089587D"/>
    <w:rsid w:val="008B2C96"/>
    <w:rsid w:val="008C071A"/>
    <w:rsid w:val="008C338F"/>
    <w:rsid w:val="0096518D"/>
    <w:rsid w:val="0097698E"/>
    <w:rsid w:val="009877C0"/>
    <w:rsid w:val="009D68C7"/>
    <w:rsid w:val="009D7ADB"/>
    <w:rsid w:val="00A45D27"/>
    <w:rsid w:val="00AB41FF"/>
    <w:rsid w:val="00AB70B9"/>
    <w:rsid w:val="00AC0780"/>
    <w:rsid w:val="00B2369C"/>
    <w:rsid w:val="00B36AD9"/>
    <w:rsid w:val="00B87001"/>
    <w:rsid w:val="00BA3D14"/>
    <w:rsid w:val="00BA4C5C"/>
    <w:rsid w:val="00C40581"/>
    <w:rsid w:val="00C54AAD"/>
    <w:rsid w:val="00C73579"/>
    <w:rsid w:val="00CD10AD"/>
    <w:rsid w:val="00CE4F65"/>
    <w:rsid w:val="00D35919"/>
    <w:rsid w:val="00D41BA0"/>
    <w:rsid w:val="00D8663C"/>
    <w:rsid w:val="00DE2022"/>
    <w:rsid w:val="00DF0109"/>
    <w:rsid w:val="00E17F68"/>
    <w:rsid w:val="00E459E7"/>
    <w:rsid w:val="00E961EB"/>
    <w:rsid w:val="00EC433E"/>
    <w:rsid w:val="00F12B2F"/>
    <w:rsid w:val="00F261D3"/>
    <w:rsid w:val="00F46381"/>
    <w:rsid w:val="00F54BCD"/>
    <w:rsid w:val="00F945C2"/>
    <w:rsid w:val="00FE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0253FB"/>
    <w:rPr>
      <w:b/>
      <w:bCs/>
    </w:rPr>
  </w:style>
  <w:style w:type="character" w:customStyle="1" w:styleId="apple-converted-space">
    <w:name w:val="apple-converted-space"/>
    <w:basedOn w:val="a1"/>
    <w:rsid w:val="000253FB"/>
  </w:style>
  <w:style w:type="paragraph" w:styleId="a5">
    <w:name w:val="Normal (Web)"/>
    <w:basedOn w:val="a0"/>
    <w:uiPriority w:val="99"/>
    <w:rsid w:val="000253FB"/>
    <w:pPr>
      <w:spacing w:before="100" w:beforeAutospacing="1" w:after="100" w:afterAutospacing="1"/>
    </w:pPr>
  </w:style>
  <w:style w:type="character" w:styleId="a6">
    <w:name w:val="Emphasis"/>
    <w:basedOn w:val="a1"/>
    <w:qFormat/>
    <w:rsid w:val="000253FB"/>
    <w:rPr>
      <w:i/>
      <w:iCs/>
    </w:rPr>
  </w:style>
  <w:style w:type="character" w:customStyle="1" w:styleId="a7">
    <w:name w:val="Название Знак"/>
    <w:link w:val="a8"/>
    <w:locked/>
    <w:rsid w:val="000253FB"/>
    <w:rPr>
      <w:b/>
      <w:bCs/>
      <w:sz w:val="24"/>
      <w:szCs w:val="24"/>
    </w:rPr>
  </w:style>
  <w:style w:type="paragraph" w:styleId="a8">
    <w:name w:val="Title"/>
    <w:basedOn w:val="a0"/>
    <w:link w:val="a7"/>
    <w:qFormat/>
    <w:rsid w:val="000253FB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1"/>
    <w:uiPriority w:val="10"/>
    <w:rsid w:val="000253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ody Text"/>
    <w:basedOn w:val="a0"/>
    <w:link w:val="aa"/>
    <w:rsid w:val="000253FB"/>
    <w:pPr>
      <w:spacing w:after="120"/>
    </w:pPr>
  </w:style>
  <w:style w:type="character" w:customStyle="1" w:styleId="aa">
    <w:name w:val="Основной текст Знак"/>
    <w:basedOn w:val="a1"/>
    <w:link w:val="a9"/>
    <w:rsid w:val="000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rsid w:val="000253F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rsid w:val="000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unhideWhenUsed/>
    <w:rsid w:val="000253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0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semiHidden/>
    <w:unhideWhenUsed/>
    <w:rsid w:val="000253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0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qFormat/>
    <w:rsid w:val="00D35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CD10A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CD10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!Маркированный"/>
    <w:basedOn w:val="a0"/>
    <w:qFormat/>
    <w:rsid w:val="00051EA7"/>
    <w:pPr>
      <w:numPr>
        <w:numId w:val="3"/>
      </w:numPr>
      <w:spacing w:before="60" w:after="60"/>
      <w:ind w:left="357" w:hanging="357"/>
      <w:jc w:val="both"/>
    </w:pPr>
    <w:rPr>
      <w:rFonts w:eastAsiaTheme="minorEastAsia"/>
      <w:lang w:eastAsia="en-US"/>
    </w:rPr>
  </w:style>
  <w:style w:type="table" w:styleId="af2">
    <w:name w:val="Table Grid"/>
    <w:basedOn w:val="a2"/>
    <w:uiPriority w:val="59"/>
    <w:rsid w:val="00F54B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ubtle Emphasis"/>
    <w:aliases w:val="!Слабое выделение"/>
    <w:qFormat/>
    <w:rsid w:val="00D41BA0"/>
    <w:rPr>
      <w:i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8254-E4D3-48CC-A14D-9F88536E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22</cp:revision>
  <cp:lastPrinted>2021-10-03T07:19:00Z</cp:lastPrinted>
  <dcterms:created xsi:type="dcterms:W3CDTF">2019-09-23T06:13:00Z</dcterms:created>
  <dcterms:modified xsi:type="dcterms:W3CDTF">2021-10-03T07:19:00Z</dcterms:modified>
</cp:coreProperties>
</file>